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F836" w14:textId="6661BAB3" w:rsidR="00DD442D" w:rsidRPr="003D43ED" w:rsidRDefault="00EA4AD9" w:rsidP="00EA4AD9">
      <w:pPr>
        <w:jc w:val="center"/>
        <w:rPr>
          <w:b/>
          <w:bCs/>
          <w:sz w:val="28"/>
          <w:szCs w:val="32"/>
        </w:rPr>
      </w:pPr>
      <w:r w:rsidRPr="003D43ED">
        <w:rPr>
          <w:rFonts w:hint="eastAsia"/>
          <w:b/>
          <w:bCs/>
          <w:sz w:val="28"/>
          <w:szCs w:val="32"/>
        </w:rPr>
        <w:t>申込書</w:t>
      </w:r>
    </w:p>
    <w:p w14:paraId="4E444ED3" w14:textId="7BFA3D1A" w:rsidR="00EA4AD9" w:rsidRDefault="00EA4AD9">
      <w:r>
        <w:rPr>
          <w:rFonts w:hint="eastAsia"/>
        </w:rPr>
        <w:t>弁護士法人名古屋北法律事務所　宛</w:t>
      </w:r>
    </w:p>
    <w:p w14:paraId="2A0BE9E4" w14:textId="77777777" w:rsidR="00EA4AD9" w:rsidRDefault="00EA4AD9"/>
    <w:p w14:paraId="6D661174" w14:textId="511AE1AF" w:rsidR="00EA4AD9" w:rsidRDefault="00EA4AD9">
      <w:r>
        <w:rPr>
          <w:rFonts w:hint="eastAsia"/>
        </w:rPr>
        <w:t>私は、</w:t>
      </w:r>
      <w:r w:rsidR="00EB55C9">
        <w:rPr>
          <w:rFonts w:hint="eastAsia"/>
        </w:rPr>
        <w:t>別添の書類をそろえて</w:t>
      </w:r>
      <w:r>
        <w:rPr>
          <w:rFonts w:hint="eastAsia"/>
        </w:rPr>
        <w:t>貴事務所に対してサマークラークの採用を申込いたします。</w:t>
      </w:r>
    </w:p>
    <w:p w14:paraId="3315BCDB" w14:textId="63FAF6CC" w:rsidR="00EA4AD9" w:rsidRDefault="00EA4A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A4AD9" w14:paraId="6702A96F" w14:textId="77777777" w:rsidTr="00EA4AD9">
        <w:trPr>
          <w:trHeight w:val="328"/>
        </w:trPr>
        <w:tc>
          <w:tcPr>
            <w:tcW w:w="1980" w:type="dxa"/>
            <w:vMerge w:val="restart"/>
          </w:tcPr>
          <w:p w14:paraId="23238918" w14:textId="22A38297" w:rsidR="00EA4AD9" w:rsidRDefault="00EA4AD9">
            <w:permStart w:id="577323396" w:edGrp="everyone" w:colFirst="1" w:colLast="1"/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</w:tcPr>
          <w:p w14:paraId="254F1C70" w14:textId="106D0DCC" w:rsidR="00EA4AD9" w:rsidRDefault="00EA4AD9">
            <w:r>
              <w:rPr>
                <w:rFonts w:hint="eastAsia"/>
              </w:rPr>
              <w:t>〒</w:t>
            </w:r>
            <w:r w:rsidR="00EB55C9">
              <w:rPr>
                <w:rFonts w:hint="eastAsia"/>
              </w:rPr>
              <w:t xml:space="preserve">　　　</w:t>
            </w:r>
          </w:p>
        </w:tc>
      </w:tr>
      <w:tr w:rsidR="00EA4AD9" w14:paraId="374AA805" w14:textId="77777777" w:rsidTr="00EA4AD9">
        <w:trPr>
          <w:trHeight w:val="942"/>
        </w:trPr>
        <w:tc>
          <w:tcPr>
            <w:tcW w:w="1980" w:type="dxa"/>
            <w:vMerge/>
          </w:tcPr>
          <w:p w14:paraId="6C2B02BB" w14:textId="77777777" w:rsidR="00EA4AD9" w:rsidRDefault="00EA4AD9">
            <w:permStart w:id="1563262342" w:edGrp="everyone" w:colFirst="1" w:colLast="1"/>
            <w:permEnd w:id="577323396"/>
          </w:p>
        </w:tc>
        <w:tc>
          <w:tcPr>
            <w:tcW w:w="6514" w:type="dxa"/>
          </w:tcPr>
          <w:p w14:paraId="49149FFE" w14:textId="50E72F0E" w:rsidR="00EA4AD9" w:rsidRDefault="00EA4AD9"/>
        </w:tc>
      </w:tr>
      <w:tr w:rsidR="00EA4AD9" w14:paraId="5F449589" w14:textId="77777777" w:rsidTr="00EA4AD9">
        <w:tc>
          <w:tcPr>
            <w:tcW w:w="1980" w:type="dxa"/>
          </w:tcPr>
          <w:p w14:paraId="48442C75" w14:textId="2C29C1AE" w:rsidR="00EA4AD9" w:rsidRDefault="00EA4AD9">
            <w:permStart w:id="1717394673" w:edGrp="everyone" w:colFirst="1" w:colLast="1"/>
            <w:permEnd w:id="1563262342"/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</w:tcPr>
          <w:p w14:paraId="7A6A68D4" w14:textId="77777777" w:rsidR="00EA4AD9" w:rsidRDefault="00EA4AD9"/>
        </w:tc>
      </w:tr>
      <w:tr w:rsidR="00EA4AD9" w14:paraId="6C82F760" w14:textId="77777777" w:rsidTr="00EA4AD9">
        <w:trPr>
          <w:trHeight w:val="890"/>
        </w:trPr>
        <w:tc>
          <w:tcPr>
            <w:tcW w:w="1980" w:type="dxa"/>
          </w:tcPr>
          <w:p w14:paraId="461C8C00" w14:textId="3D88B38C" w:rsidR="00EA4AD9" w:rsidRDefault="00EA4AD9">
            <w:permStart w:id="485513369" w:edGrp="everyone" w:colFirst="1" w:colLast="1"/>
            <w:permEnd w:id="1717394673"/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</w:tcPr>
          <w:p w14:paraId="5033C114" w14:textId="77777777" w:rsidR="00EA4AD9" w:rsidRDefault="00EA4AD9"/>
        </w:tc>
      </w:tr>
    </w:tbl>
    <w:permEnd w:id="485513369"/>
    <w:p w14:paraId="2DDAD6C3" w14:textId="6F036878" w:rsidR="00EA4AD9" w:rsidRDefault="003D43ED" w:rsidP="003D43ED">
      <w:pPr>
        <w:tabs>
          <w:tab w:val="left" w:pos="5760"/>
        </w:tabs>
      </w:pPr>
      <w:r>
        <w:tab/>
      </w:r>
    </w:p>
    <w:p w14:paraId="64A97457" w14:textId="14E79C84" w:rsidR="00EA4AD9" w:rsidRDefault="003D43ED">
      <w:r>
        <w:rPr>
          <w:rFonts w:hint="eastAsia"/>
        </w:rPr>
        <w:t>■採用を</w:t>
      </w:r>
      <w:r w:rsidR="00EB55C9">
        <w:rPr>
          <w:rFonts w:hint="eastAsia"/>
        </w:rPr>
        <w:t>希望する日程</w:t>
      </w:r>
    </w:p>
    <w:p w14:paraId="2D074546" w14:textId="13B4855C" w:rsidR="00EB55C9" w:rsidRDefault="003D43ED" w:rsidP="003D43ED">
      <w:pPr>
        <w:ind w:firstLineChars="100" w:firstLine="210"/>
      </w:pPr>
      <w:r>
        <w:rPr>
          <w:rFonts w:hint="eastAsia"/>
        </w:rPr>
        <w:t>採用する期間は、</w:t>
      </w:r>
      <w:r w:rsidR="00EB55C9">
        <w:rPr>
          <w:rFonts w:hint="eastAsia"/>
        </w:rPr>
        <w:t>２０２２年</w:t>
      </w:r>
      <w:r w:rsidR="00EB55C9" w:rsidRPr="00EB55C9">
        <w:rPr>
          <w:rFonts w:hint="eastAsia"/>
        </w:rPr>
        <w:t>７月１１日（月）から２９日（金）（ただし、２２日（金）を除く）のうち連続する平日２日間</w:t>
      </w:r>
      <w:r>
        <w:rPr>
          <w:rFonts w:hint="eastAsia"/>
        </w:rPr>
        <w:t>です。１日目となる日付けを記載してください。</w:t>
      </w:r>
    </w:p>
    <w:p w14:paraId="0F6CC5F5" w14:textId="100E6EE8" w:rsidR="003D43ED" w:rsidRDefault="003D43ED" w:rsidP="003D43ED">
      <w:pPr>
        <w:ind w:leftChars="100" w:left="630" w:hangingChars="200" w:hanging="420"/>
      </w:pPr>
      <w:r>
        <w:rPr>
          <w:rFonts w:hint="eastAsia"/>
        </w:rPr>
        <w:t xml:space="preserve">　※記載可能な日は７月の１１日、１２日、１３日、１４日、１９日、２０日、２５日、２６日、２７日、２８日のいずれかです。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B55C9" w14:paraId="3F606BA8" w14:textId="77777777" w:rsidTr="003D43ED">
        <w:trPr>
          <w:trHeight w:val="644"/>
        </w:trPr>
        <w:tc>
          <w:tcPr>
            <w:tcW w:w="1980" w:type="dxa"/>
          </w:tcPr>
          <w:p w14:paraId="4E3047AE" w14:textId="76C38371" w:rsidR="00EB55C9" w:rsidRDefault="00EB55C9">
            <w:permStart w:id="1311920939" w:edGrp="everyone" w:colFirst="1" w:colLast="1"/>
            <w:r>
              <w:rPr>
                <w:rFonts w:hint="eastAsia"/>
              </w:rPr>
              <w:t>第１希望</w:t>
            </w:r>
          </w:p>
        </w:tc>
        <w:tc>
          <w:tcPr>
            <w:tcW w:w="6514" w:type="dxa"/>
          </w:tcPr>
          <w:p w14:paraId="2D3AAF36" w14:textId="77777777" w:rsidR="00EB55C9" w:rsidRDefault="00EB55C9"/>
        </w:tc>
      </w:tr>
      <w:tr w:rsidR="00EB55C9" w14:paraId="5F4E86EB" w14:textId="77777777" w:rsidTr="003D43ED">
        <w:trPr>
          <w:trHeight w:val="644"/>
        </w:trPr>
        <w:tc>
          <w:tcPr>
            <w:tcW w:w="1980" w:type="dxa"/>
          </w:tcPr>
          <w:p w14:paraId="710ED8FB" w14:textId="080DD945" w:rsidR="00EB55C9" w:rsidRDefault="00EB55C9">
            <w:permStart w:id="249171037" w:edGrp="everyone" w:colFirst="1" w:colLast="1"/>
            <w:permEnd w:id="1311920939"/>
            <w:r>
              <w:rPr>
                <w:rFonts w:hint="eastAsia"/>
              </w:rPr>
              <w:t>第２希望</w:t>
            </w:r>
          </w:p>
        </w:tc>
        <w:tc>
          <w:tcPr>
            <w:tcW w:w="6514" w:type="dxa"/>
          </w:tcPr>
          <w:p w14:paraId="61A703ED" w14:textId="77777777" w:rsidR="00EB55C9" w:rsidRDefault="00EB55C9"/>
        </w:tc>
      </w:tr>
      <w:tr w:rsidR="00EB55C9" w14:paraId="376C34F4" w14:textId="77777777" w:rsidTr="003D43ED">
        <w:trPr>
          <w:trHeight w:val="644"/>
        </w:trPr>
        <w:tc>
          <w:tcPr>
            <w:tcW w:w="1980" w:type="dxa"/>
          </w:tcPr>
          <w:p w14:paraId="629ACDD2" w14:textId="19180F4A" w:rsidR="00EB55C9" w:rsidRDefault="00EB55C9">
            <w:permStart w:id="1624860711" w:edGrp="everyone" w:colFirst="1" w:colLast="1"/>
            <w:permEnd w:id="249171037"/>
            <w:r>
              <w:rPr>
                <w:rFonts w:hint="eastAsia"/>
              </w:rPr>
              <w:t>第３希望</w:t>
            </w:r>
          </w:p>
        </w:tc>
        <w:tc>
          <w:tcPr>
            <w:tcW w:w="6514" w:type="dxa"/>
          </w:tcPr>
          <w:p w14:paraId="67D6D312" w14:textId="77777777" w:rsidR="00EB55C9" w:rsidRDefault="00EB55C9"/>
        </w:tc>
      </w:tr>
      <w:permEnd w:id="1624860711"/>
    </w:tbl>
    <w:p w14:paraId="7784B330" w14:textId="538F33DC" w:rsidR="00EB55C9" w:rsidRDefault="00EB55C9"/>
    <w:p w14:paraId="37C55218" w14:textId="61741E38" w:rsidR="002A50A8" w:rsidRDefault="002A50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C7448" wp14:editId="5F03A497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5372100" cy="2362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E9574" w14:textId="5C0066B1" w:rsidR="002A50A8" w:rsidRDefault="002A50A8">
                            <w:permStart w:id="1435257075" w:edGrp="everyone"/>
                            <w:permEnd w:id="143525707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C74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8pt;margin-top:22.85pt;width:423pt;height:18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">
                <v:textbox>
                  <w:txbxContent>
                    <w:p w14:paraId="10EE9574" w14:textId="5C0066B1" w:rsidR="002A50A8" w:rsidRDefault="002A50A8">
                      <w:permStart w:id="1435257075" w:edGrp="everyone"/>
                      <w:permEnd w:id="1435257075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■採用希望動機</w:t>
      </w:r>
    </w:p>
    <w:p w14:paraId="7F1A81B7" w14:textId="7B30E862" w:rsidR="00EA4AD9" w:rsidRDefault="003D43ED">
      <w:r>
        <w:rPr>
          <w:rFonts w:hint="eastAsia"/>
        </w:rPr>
        <w:t>【添付書類】</w:t>
      </w:r>
    </w:p>
    <w:p w14:paraId="435A7E60" w14:textId="1B26E68E" w:rsidR="003D43ED" w:rsidRDefault="003D43ED" w:rsidP="003D43ED">
      <w:r>
        <w:rPr>
          <w:rFonts w:hint="eastAsia"/>
        </w:rPr>
        <w:t>①履歴書</w:t>
      </w:r>
    </w:p>
    <w:p w14:paraId="5DC6BFD8" w14:textId="58EB33EB" w:rsidR="003D43ED" w:rsidRDefault="003D43ED" w:rsidP="003D43ED">
      <w:r>
        <w:rPr>
          <w:rFonts w:hint="eastAsia"/>
        </w:rPr>
        <w:t>②法科大学院の成績表または予備試験の成績通知書の写し（短答、論文、口述）</w:t>
      </w:r>
    </w:p>
    <w:p w14:paraId="366BC42D" w14:textId="5F51CE6F" w:rsidR="002A50A8" w:rsidRDefault="002A50A8">
      <w:r>
        <w:rPr>
          <w:rFonts w:hint="eastAsia"/>
        </w:rPr>
        <w:t>③</w:t>
      </w:r>
      <w:r w:rsidR="003D43ED">
        <w:rPr>
          <w:rFonts w:hint="eastAsia"/>
        </w:rPr>
        <w:t>短答式試験の成績通知書の写し</w:t>
      </w:r>
    </w:p>
    <w:sectPr w:rsidR="002A50A8" w:rsidSect="002A50A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4955" w14:textId="77777777" w:rsidR="002A50A8" w:rsidRDefault="002A50A8" w:rsidP="002A50A8">
      <w:r>
        <w:separator/>
      </w:r>
    </w:p>
  </w:endnote>
  <w:endnote w:type="continuationSeparator" w:id="0">
    <w:p w14:paraId="08BF8077" w14:textId="77777777" w:rsidR="002A50A8" w:rsidRDefault="002A50A8" w:rsidP="002A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A379" w14:textId="77777777" w:rsidR="002A50A8" w:rsidRDefault="002A50A8" w:rsidP="002A50A8">
      <w:r>
        <w:separator/>
      </w:r>
    </w:p>
  </w:footnote>
  <w:footnote w:type="continuationSeparator" w:id="0">
    <w:p w14:paraId="10B69571" w14:textId="77777777" w:rsidR="002A50A8" w:rsidRDefault="002A50A8" w:rsidP="002A5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SW/8VR7Bnq342W37MUx18QAZok2vpVZECUZFpX9u5gjpG/KZ2Mlg0qKo2wx7kDofd+1hxmu9NM2BEw07R1L6Q==" w:salt="9r/SOn04nAS08qVCodyuDQ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D9"/>
    <w:rsid w:val="00084FE1"/>
    <w:rsid w:val="002A50A8"/>
    <w:rsid w:val="003C1E1A"/>
    <w:rsid w:val="003D43ED"/>
    <w:rsid w:val="004812C5"/>
    <w:rsid w:val="0074093B"/>
    <w:rsid w:val="00D20E1E"/>
    <w:rsid w:val="00EA4AD9"/>
    <w:rsid w:val="00E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7BBF5C"/>
  <w15:chartTrackingRefBased/>
  <w15:docId w15:val="{894EF649-949A-4D58-9981-7FBAEEC9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0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0A8"/>
  </w:style>
  <w:style w:type="paragraph" w:styleId="a6">
    <w:name w:val="footer"/>
    <w:basedOn w:val="a"/>
    <w:link w:val="a7"/>
    <w:uiPriority w:val="99"/>
    <w:unhideWhenUsed/>
    <w:rsid w:val="002A5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0A8"/>
  </w:style>
  <w:style w:type="paragraph" w:styleId="a8">
    <w:name w:val="List Paragraph"/>
    <w:basedOn w:val="a"/>
    <w:uiPriority w:val="34"/>
    <w:qFormat/>
    <w:rsid w:val="002A50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新山 直行</dc:creator>
  <cp:keywords/>
  <dc:description/>
  <cp:lastModifiedBy>murakami</cp:lastModifiedBy>
  <cp:revision>3</cp:revision>
  <dcterms:created xsi:type="dcterms:W3CDTF">2022-05-24T09:27:00Z</dcterms:created>
  <dcterms:modified xsi:type="dcterms:W3CDTF">2022-05-25T03:15:00Z</dcterms:modified>
</cp:coreProperties>
</file>